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22B" w:rsidRPr="0064522B" w:rsidRDefault="0064522B" w:rsidP="0064522B">
      <w:pPr>
        <w:shd w:val="clear" w:color="auto" w:fill="FFFFFF"/>
        <w:bidi/>
        <w:spacing w:before="100" w:beforeAutospacing="1" w:after="100" w:afterAutospacing="1" w:line="240" w:lineRule="auto"/>
        <w:outlineLvl w:val="1"/>
        <w:rPr>
          <w:rFonts w:ascii="Times New Roman" w:eastAsia="Times New Roman" w:hAnsi="Times New Roman" w:cs="Times New Roman"/>
          <w:b/>
          <w:bCs/>
          <w:color w:val="000000"/>
          <w:sz w:val="36"/>
          <w:szCs w:val="36"/>
        </w:rPr>
      </w:pPr>
      <w:r w:rsidRPr="0064522B">
        <w:rPr>
          <w:rFonts w:ascii="Times New Roman" w:eastAsia="Times New Roman" w:hAnsi="Times New Roman" w:cs="Times New Roman"/>
          <w:b/>
          <w:bCs/>
          <w:color w:val="000000"/>
          <w:sz w:val="44"/>
          <w:szCs w:val="44"/>
          <w:rtl/>
        </w:rPr>
        <w:br/>
        <w:t>أولا: كيفية تحويل التاريخ القبطى إلى التاريخ الإفرنجى الذي يقابله وال</w:t>
      </w:r>
      <w:bookmarkStart w:id="0" w:name="_GoBack"/>
      <w:bookmarkEnd w:id="0"/>
      <w:r w:rsidRPr="0064522B">
        <w:rPr>
          <w:rFonts w:ascii="Times New Roman" w:eastAsia="Times New Roman" w:hAnsi="Times New Roman" w:cs="Times New Roman"/>
          <w:b/>
          <w:bCs/>
          <w:color w:val="000000"/>
          <w:sz w:val="44"/>
          <w:szCs w:val="44"/>
          <w:rtl/>
        </w:rPr>
        <w:t>عكس بالقرنين 20 و21 الميلاديين: </w:t>
      </w:r>
    </w:p>
    <w:p w:rsidR="0064522B" w:rsidRPr="0064522B" w:rsidRDefault="0064522B" w:rsidP="0064522B">
      <w:pPr>
        <w:bidi/>
        <w:spacing w:before="100" w:beforeAutospacing="1" w:after="100" w:afterAutospacing="1" w:line="240" w:lineRule="auto"/>
        <w:rPr>
          <w:rFonts w:ascii="Times New Roman" w:eastAsia="Times New Roman" w:hAnsi="Times New Roman" w:cs="Times New Roman"/>
          <w:color w:val="000000"/>
          <w:sz w:val="24"/>
          <w:szCs w:val="24"/>
          <w:shd w:val="clear" w:color="auto" w:fill="FFFFFF"/>
          <w:rtl/>
        </w:rPr>
      </w:pPr>
      <w:r w:rsidRPr="0064522B">
        <w:rPr>
          <w:rFonts w:ascii="Times New Roman" w:eastAsia="Times New Roman" w:hAnsi="Times New Roman" w:cs="Times New Roman"/>
          <w:b/>
          <w:bCs/>
          <w:color w:val="000000"/>
          <w:sz w:val="36"/>
          <w:szCs w:val="36"/>
          <w:shd w:val="clear" w:color="auto" w:fill="FFFFFF"/>
          <w:rtl/>
        </w:rPr>
        <w:t>نعرف سنة التاريخ الآخر المقابلة لسنة التاريخ المعلومة بالكيفية الآتية:-</w:t>
      </w:r>
    </w:p>
    <w:p w:rsidR="0064522B" w:rsidRPr="0064522B" w:rsidRDefault="0064522B" w:rsidP="0064522B">
      <w:pPr>
        <w:shd w:val="clear" w:color="auto" w:fill="FFFFFF"/>
        <w:bidi/>
        <w:spacing w:before="100" w:beforeAutospacing="1" w:after="100" w:afterAutospacing="1" w:line="240" w:lineRule="auto"/>
        <w:outlineLvl w:val="1"/>
        <w:rPr>
          <w:rFonts w:ascii="Times New Roman" w:eastAsia="Times New Roman" w:hAnsi="Times New Roman" w:cs="Times New Roman"/>
          <w:b/>
          <w:bCs/>
          <w:color w:val="000000"/>
          <w:sz w:val="36"/>
          <w:szCs w:val="36"/>
          <w:rtl/>
        </w:rPr>
      </w:pPr>
      <w:r w:rsidRPr="0064522B">
        <w:rPr>
          <w:rFonts w:ascii="Times New Roman" w:eastAsia="Times New Roman" w:hAnsi="Times New Roman" w:cs="Times New Roman"/>
          <w:b/>
          <w:bCs/>
          <w:color w:val="000000"/>
          <w:sz w:val="36"/>
          <w:szCs w:val="36"/>
          <w:rtl/>
        </w:rPr>
        <w:t>أولا: لتحويل السنة القبطية إلى السنة الإفرنجية المقابلة ننظر إلى التاريخ المطلوب البحث عن مقابله.</w:t>
      </w:r>
    </w:p>
    <w:p w:rsidR="0064522B" w:rsidRPr="0064522B" w:rsidRDefault="0064522B" w:rsidP="0064522B">
      <w:pPr>
        <w:bidi/>
        <w:spacing w:before="100" w:beforeAutospacing="1" w:after="100" w:afterAutospacing="1" w:line="240" w:lineRule="auto"/>
        <w:ind w:left="1080" w:hanging="720"/>
        <w:rPr>
          <w:rFonts w:ascii="Times New Roman" w:eastAsia="Times New Roman" w:hAnsi="Times New Roman" w:cs="Times New Roman"/>
          <w:color w:val="000000"/>
          <w:sz w:val="24"/>
          <w:szCs w:val="24"/>
          <w:shd w:val="clear" w:color="auto" w:fill="FFFFFF"/>
          <w:rtl/>
        </w:rPr>
      </w:pPr>
      <w:r w:rsidRPr="0064522B">
        <w:rPr>
          <w:rFonts w:ascii="Times New Roman" w:eastAsia="Times New Roman" w:hAnsi="Times New Roman" w:cs="Times New Roman"/>
          <w:b/>
          <w:bCs/>
          <w:color w:val="000000"/>
          <w:sz w:val="36"/>
          <w:szCs w:val="36"/>
          <w:shd w:val="clear" w:color="auto" w:fill="FFFFFF"/>
          <w:rtl/>
        </w:rPr>
        <w:t>1-   فإذا كان هو أول </w:t>
      </w:r>
      <w:hyperlink r:id="rId5" w:history="1">
        <w:r w:rsidRPr="0064522B">
          <w:rPr>
            <w:rFonts w:ascii="Times New Roman" w:eastAsia="Times New Roman" w:hAnsi="Times New Roman" w:cs="Times New Roman"/>
            <w:b/>
            <w:bCs/>
            <w:color w:val="0000FF"/>
            <w:sz w:val="36"/>
            <w:szCs w:val="36"/>
            <w:shd w:val="clear" w:color="auto" w:fill="FFFFFF"/>
            <w:rtl/>
          </w:rPr>
          <w:t>توت</w:t>
        </w:r>
      </w:hyperlink>
      <w:r w:rsidRPr="0064522B">
        <w:rPr>
          <w:rFonts w:ascii="Times New Roman" w:eastAsia="Times New Roman" w:hAnsi="Times New Roman" w:cs="Times New Roman"/>
          <w:b/>
          <w:bCs/>
          <w:color w:val="000000"/>
          <w:sz w:val="36"/>
          <w:szCs w:val="36"/>
          <w:shd w:val="clear" w:color="auto" w:fill="FFFFFF"/>
          <w:rtl/>
        </w:rPr>
        <w:t> أو 21 </w:t>
      </w:r>
      <w:hyperlink r:id="rId6" w:history="1">
        <w:r w:rsidRPr="0064522B">
          <w:rPr>
            <w:rFonts w:ascii="Times New Roman" w:eastAsia="Times New Roman" w:hAnsi="Times New Roman" w:cs="Times New Roman"/>
            <w:b/>
            <w:bCs/>
            <w:color w:val="0000FF"/>
            <w:sz w:val="36"/>
            <w:szCs w:val="36"/>
            <w:shd w:val="clear" w:color="auto" w:fill="FFFFFF"/>
            <w:rtl/>
          </w:rPr>
          <w:t>كيهك</w:t>
        </w:r>
      </w:hyperlink>
      <w:r w:rsidRPr="0064522B">
        <w:rPr>
          <w:rFonts w:ascii="Times New Roman" w:eastAsia="Times New Roman" w:hAnsi="Times New Roman" w:cs="Times New Roman"/>
          <w:b/>
          <w:bCs/>
          <w:color w:val="000000"/>
          <w:sz w:val="36"/>
          <w:szCs w:val="36"/>
          <w:shd w:val="clear" w:color="auto" w:fill="FFFFFF"/>
          <w:rtl/>
        </w:rPr>
        <w:t> أو واقعا بينهما نضيف دائما إلى عدد السنة القبطية عدد 283 فنحصل على رقم السنة الإفرنجية المقابلة.</w:t>
      </w:r>
    </w:p>
    <w:p w:rsidR="0064522B" w:rsidRPr="0064522B" w:rsidRDefault="0064522B" w:rsidP="0064522B">
      <w:pPr>
        <w:bidi/>
        <w:spacing w:before="100" w:beforeAutospacing="1" w:after="100" w:afterAutospacing="1" w:line="240" w:lineRule="auto"/>
        <w:ind w:left="1080" w:hanging="720"/>
        <w:rPr>
          <w:rFonts w:ascii="Times New Roman" w:eastAsia="Times New Roman" w:hAnsi="Times New Roman" w:cs="Times New Roman"/>
          <w:color w:val="000000"/>
          <w:sz w:val="24"/>
          <w:szCs w:val="24"/>
          <w:shd w:val="clear" w:color="auto" w:fill="FFFFFF"/>
          <w:rtl/>
        </w:rPr>
      </w:pPr>
      <w:r w:rsidRPr="0064522B">
        <w:rPr>
          <w:rFonts w:ascii="Times New Roman" w:eastAsia="Times New Roman" w:hAnsi="Times New Roman" w:cs="Times New Roman"/>
          <w:b/>
          <w:bCs/>
          <w:color w:val="000000"/>
          <w:sz w:val="36"/>
          <w:szCs w:val="36"/>
          <w:shd w:val="clear" w:color="auto" w:fill="FFFFFF"/>
          <w:rtl/>
        </w:rPr>
        <w:t>2-   أما إذا كان التاريخ هو 22 كيهك فلننظر إلى عدد السنة القبطية فإن كان يقبل القسمة على 4 بدون باقى نضيف عدد 284 فنحصل على عدد السنة الإفرنجية المقابلة والا نضيف عدد 283 كالفقرة قبله فنحصل على عدد السنة الإفرنجية المقابلة.</w:t>
      </w:r>
    </w:p>
    <w:p w:rsidR="0064522B" w:rsidRPr="0064522B" w:rsidRDefault="0064522B" w:rsidP="0064522B">
      <w:pPr>
        <w:bidi/>
        <w:spacing w:before="100" w:beforeAutospacing="1" w:after="100" w:afterAutospacing="1" w:line="240" w:lineRule="auto"/>
        <w:ind w:left="1080" w:hanging="720"/>
        <w:rPr>
          <w:rFonts w:ascii="Times New Roman" w:eastAsia="Times New Roman" w:hAnsi="Times New Roman" w:cs="Times New Roman"/>
          <w:color w:val="000000"/>
          <w:sz w:val="24"/>
          <w:szCs w:val="24"/>
          <w:shd w:val="clear" w:color="auto" w:fill="FFFFFF"/>
          <w:rtl/>
        </w:rPr>
      </w:pPr>
      <w:r w:rsidRPr="0064522B">
        <w:rPr>
          <w:rFonts w:ascii="Times New Roman" w:eastAsia="Times New Roman" w:hAnsi="Times New Roman" w:cs="Times New Roman"/>
          <w:b/>
          <w:bCs/>
          <w:color w:val="000000"/>
          <w:sz w:val="36"/>
          <w:szCs w:val="36"/>
          <w:shd w:val="clear" w:color="auto" w:fill="FFFFFF"/>
          <w:rtl/>
        </w:rPr>
        <w:t>3-   أما إذا كان التاريخ المطلوب البحث عن مقابله هو 23 كيهك أو بعده لآخر السنة القبطية نضيف دائما عدد 284 فنحصل على عدد السنة الإفرنجية.</w:t>
      </w:r>
    </w:p>
    <w:p w:rsidR="0064522B" w:rsidRPr="0064522B" w:rsidRDefault="0064522B" w:rsidP="0064522B">
      <w:pPr>
        <w:shd w:val="clear" w:color="auto" w:fill="FFFFFF"/>
        <w:bidi/>
        <w:spacing w:before="100" w:beforeAutospacing="1" w:after="100" w:afterAutospacing="1" w:line="240" w:lineRule="auto"/>
        <w:outlineLvl w:val="1"/>
        <w:rPr>
          <w:rFonts w:ascii="Times New Roman" w:eastAsia="Times New Roman" w:hAnsi="Times New Roman" w:cs="Times New Roman"/>
          <w:b/>
          <w:bCs/>
          <w:color w:val="000000"/>
          <w:sz w:val="36"/>
          <w:szCs w:val="36"/>
          <w:rtl/>
        </w:rPr>
      </w:pPr>
      <w:r w:rsidRPr="0064522B">
        <w:rPr>
          <w:rFonts w:ascii="Times New Roman" w:eastAsia="Times New Roman" w:hAnsi="Times New Roman" w:cs="Times New Roman"/>
          <w:b/>
          <w:bCs/>
          <w:color w:val="000000"/>
          <w:sz w:val="36"/>
          <w:szCs w:val="36"/>
          <w:rtl/>
        </w:rPr>
        <w:t>ثانيا: لتحويل السنة الإفرنجية إلى السنة القبطية المقابلة – ننظر إلى التاريخ المطلوب البحث عن مقابله.</w:t>
      </w:r>
    </w:p>
    <w:p w:rsidR="0064522B" w:rsidRPr="0064522B" w:rsidRDefault="0064522B" w:rsidP="0064522B">
      <w:pPr>
        <w:bidi/>
        <w:spacing w:before="100" w:beforeAutospacing="1" w:after="100" w:afterAutospacing="1" w:line="240" w:lineRule="auto"/>
        <w:ind w:left="1080" w:hanging="720"/>
        <w:rPr>
          <w:rFonts w:ascii="Times New Roman" w:eastAsia="Times New Roman" w:hAnsi="Times New Roman" w:cs="Times New Roman"/>
          <w:color w:val="000000"/>
          <w:sz w:val="24"/>
          <w:szCs w:val="24"/>
          <w:shd w:val="clear" w:color="auto" w:fill="FFFFFF"/>
          <w:rtl/>
        </w:rPr>
      </w:pPr>
      <w:r w:rsidRPr="0064522B">
        <w:rPr>
          <w:rFonts w:ascii="Times New Roman" w:eastAsia="Times New Roman" w:hAnsi="Times New Roman" w:cs="Times New Roman"/>
          <w:b/>
          <w:bCs/>
          <w:color w:val="000000"/>
          <w:sz w:val="36"/>
          <w:szCs w:val="36"/>
          <w:shd w:val="clear" w:color="auto" w:fill="FFFFFF"/>
          <w:rtl/>
        </w:rPr>
        <w:t>1- فإذا كان هو اول يناير أو 10 سبتمبر أو واقعا بينهما فلنسقط دائما من عدد السنة الإفرنجية عدد 284 فنحصل على عدد السنة القبطية المقابلة.</w:t>
      </w:r>
    </w:p>
    <w:p w:rsidR="0064522B" w:rsidRPr="0064522B" w:rsidRDefault="0064522B" w:rsidP="0064522B">
      <w:pPr>
        <w:bidi/>
        <w:spacing w:before="100" w:beforeAutospacing="1" w:after="100" w:afterAutospacing="1" w:line="240" w:lineRule="auto"/>
        <w:ind w:left="1080" w:hanging="720"/>
        <w:rPr>
          <w:rFonts w:ascii="Times New Roman" w:eastAsia="Times New Roman" w:hAnsi="Times New Roman" w:cs="Times New Roman"/>
          <w:color w:val="000000"/>
          <w:sz w:val="24"/>
          <w:szCs w:val="24"/>
          <w:shd w:val="clear" w:color="auto" w:fill="FFFFFF"/>
          <w:rtl/>
        </w:rPr>
      </w:pPr>
      <w:r w:rsidRPr="0064522B">
        <w:rPr>
          <w:rFonts w:ascii="Times New Roman" w:eastAsia="Times New Roman" w:hAnsi="Times New Roman" w:cs="Times New Roman"/>
          <w:b/>
          <w:bCs/>
          <w:color w:val="000000"/>
          <w:sz w:val="36"/>
          <w:szCs w:val="36"/>
          <w:shd w:val="clear" w:color="auto" w:fill="FFFFFF"/>
          <w:rtl/>
        </w:rPr>
        <w:t>2- أما إذا كان التاريخ هو 11 </w:t>
      </w:r>
      <w:hyperlink r:id="rId7" w:history="1">
        <w:r w:rsidRPr="0064522B">
          <w:rPr>
            <w:rFonts w:ascii="Times New Roman" w:eastAsia="Times New Roman" w:hAnsi="Times New Roman" w:cs="Times New Roman"/>
            <w:b/>
            <w:bCs/>
            <w:color w:val="0000FF"/>
            <w:sz w:val="36"/>
            <w:szCs w:val="36"/>
            <w:shd w:val="clear" w:color="auto" w:fill="FFFFFF"/>
            <w:rtl/>
          </w:rPr>
          <w:t>سبتمبر</w:t>
        </w:r>
      </w:hyperlink>
      <w:r w:rsidRPr="0064522B">
        <w:rPr>
          <w:rFonts w:ascii="Times New Roman" w:eastAsia="Times New Roman" w:hAnsi="Times New Roman" w:cs="Times New Roman"/>
          <w:b/>
          <w:bCs/>
          <w:color w:val="000000"/>
          <w:sz w:val="36"/>
          <w:szCs w:val="36"/>
          <w:shd w:val="clear" w:color="auto" w:fill="FFFFFF"/>
          <w:rtl/>
        </w:rPr>
        <w:t> فلنسقط من عدد السنة الإفرنجية عدد 284 وبعد ذلك ننظر إلى الباقى فإذا اتفق أن يكون باقى قسمته على 4 هو 3 وفي نفس الوقت كان رقم السنة الإفرنجية كذلك (أى باقى قسمته على 4 هو 3) كان هذا اليوم (11/9) يقابل 6 نسئ من السنة القبطية التي عددها هو الباقى بعد إسقاط العدد 284 سالف الذكر</w:t>
      </w:r>
      <w:hyperlink r:id="rId8" w:history="1">
        <w:r w:rsidRPr="0064522B">
          <w:rPr>
            <w:rFonts w:ascii="Times New Roman" w:eastAsia="Times New Roman" w:hAnsi="Times New Roman" w:cs="Times New Roman"/>
            <w:b/>
            <w:bCs/>
            <w:color w:val="000000"/>
            <w:sz w:val="36"/>
            <w:szCs w:val="36"/>
            <w:shd w:val="clear" w:color="auto" w:fill="FFFFFF"/>
            <w:rtl/>
          </w:rPr>
          <w:t>.</w:t>
        </w:r>
      </w:hyperlink>
      <w:r w:rsidRPr="0064522B">
        <w:rPr>
          <w:rFonts w:ascii="Times New Roman" w:eastAsia="Times New Roman" w:hAnsi="Times New Roman" w:cs="Times New Roman"/>
          <w:b/>
          <w:bCs/>
          <w:color w:val="000000"/>
          <w:sz w:val="36"/>
          <w:szCs w:val="36"/>
          <w:shd w:val="clear" w:color="auto" w:fill="FFFFFF"/>
          <w:rtl/>
        </w:rPr>
        <w:t> (انظر المزيد عن هذا الموضوع هنا في </w:t>
      </w:r>
      <w:hyperlink r:id="rId9" w:history="1">
        <w:r w:rsidRPr="0064522B">
          <w:rPr>
            <w:rFonts w:ascii="Times New Roman" w:eastAsia="Times New Roman" w:hAnsi="Times New Roman" w:cs="Times New Roman"/>
            <w:b/>
            <w:bCs/>
            <w:color w:val="000000"/>
            <w:sz w:val="36"/>
            <w:szCs w:val="36"/>
            <w:shd w:val="clear" w:color="auto" w:fill="FFFFFF"/>
            <w:rtl/>
          </w:rPr>
          <w:t>موقع الأنبا تكلا</w:t>
        </w:r>
      </w:hyperlink>
      <w:r w:rsidRPr="0064522B">
        <w:rPr>
          <w:rFonts w:ascii="Times New Roman" w:eastAsia="Times New Roman" w:hAnsi="Times New Roman" w:cs="Times New Roman"/>
          <w:b/>
          <w:bCs/>
          <w:color w:val="000000"/>
          <w:sz w:val="36"/>
          <w:szCs w:val="36"/>
          <w:shd w:val="clear" w:color="auto" w:fill="FFFFFF"/>
          <w:rtl/>
        </w:rPr>
        <w:t> في أقسام المقالات والكتب الأخرى)</w:t>
      </w:r>
      <w:hyperlink r:id="rId10" w:history="1">
        <w:r w:rsidRPr="0064522B">
          <w:rPr>
            <w:rFonts w:ascii="Times New Roman" w:eastAsia="Times New Roman" w:hAnsi="Times New Roman" w:cs="Times New Roman"/>
            <w:b/>
            <w:bCs/>
            <w:color w:val="000000"/>
            <w:sz w:val="36"/>
            <w:szCs w:val="36"/>
            <w:shd w:val="clear" w:color="auto" w:fill="FFFFFF"/>
            <w:rtl/>
          </w:rPr>
          <w:t>.</w:t>
        </w:r>
      </w:hyperlink>
      <w:r w:rsidRPr="0064522B">
        <w:rPr>
          <w:rFonts w:ascii="Times New Roman" w:eastAsia="Times New Roman" w:hAnsi="Times New Roman" w:cs="Times New Roman"/>
          <w:b/>
          <w:bCs/>
          <w:color w:val="000000"/>
          <w:sz w:val="36"/>
          <w:szCs w:val="36"/>
          <w:shd w:val="clear" w:color="auto" w:fill="FFFFFF"/>
          <w:rtl/>
        </w:rPr>
        <w:t xml:space="preserve"> والا فإن هذا اليوم (11/9) يكون اول توت من السنة القبطية </w:t>
      </w:r>
      <w:r w:rsidRPr="0064522B">
        <w:rPr>
          <w:rFonts w:ascii="Times New Roman" w:eastAsia="Times New Roman" w:hAnsi="Times New Roman" w:cs="Times New Roman"/>
          <w:b/>
          <w:bCs/>
          <w:color w:val="000000"/>
          <w:sz w:val="36"/>
          <w:szCs w:val="36"/>
          <w:shd w:val="clear" w:color="auto" w:fill="FFFFFF"/>
          <w:rtl/>
        </w:rPr>
        <w:lastRenderedPageBreak/>
        <w:t>التالية لتلك أي نزيد عدد (واحد) على الباقى بعد الإسقاط أو نعتبر المجموع هو عدد السنة القبطية ويوم 11/9 هو أول توت منها. وذلك لأن 11/9 تارة يقع مقابل نهاية السنة الكبيسة القبطية الإضافية – وتارة يقع أول السنة القبطية، ونهاية السنة الكبيسة القبطية الإضافية تقع في بحر السنة الإفرنجية التي باقى قسمتها على 4 هو 3 وذلك بصفة مستديمة. لذلك قلنا أنه إذا اتفق في وقت واحد أن يكون الباقى بعد قسمته كل من السنتين على 4 هو 3 وجب اعتبار11/9 مقابلا 6 </w:t>
      </w:r>
      <w:hyperlink r:id="rId11" w:history="1">
        <w:r w:rsidRPr="0064522B">
          <w:rPr>
            <w:rFonts w:ascii="Times New Roman" w:eastAsia="Times New Roman" w:hAnsi="Times New Roman" w:cs="Times New Roman"/>
            <w:b/>
            <w:bCs/>
            <w:color w:val="0000FF"/>
            <w:sz w:val="36"/>
            <w:szCs w:val="36"/>
            <w:shd w:val="clear" w:color="auto" w:fill="FFFFFF"/>
            <w:rtl/>
          </w:rPr>
          <w:t>نسئ</w:t>
        </w:r>
      </w:hyperlink>
      <w:r w:rsidRPr="0064522B">
        <w:rPr>
          <w:rFonts w:ascii="Times New Roman" w:eastAsia="Times New Roman" w:hAnsi="Times New Roman" w:cs="Times New Roman"/>
          <w:b/>
          <w:bCs/>
          <w:color w:val="000000"/>
          <w:sz w:val="36"/>
          <w:szCs w:val="36"/>
          <w:shd w:val="clear" w:color="auto" w:fill="FFFFFF"/>
          <w:rtl/>
        </w:rPr>
        <w:t> وإلا فهو أول توت.</w:t>
      </w:r>
    </w:p>
    <w:p w:rsidR="0064522B" w:rsidRPr="0064522B" w:rsidRDefault="0064522B" w:rsidP="0064522B">
      <w:pPr>
        <w:bidi/>
        <w:spacing w:before="100" w:beforeAutospacing="1" w:after="100" w:afterAutospacing="1" w:line="240" w:lineRule="auto"/>
        <w:ind w:left="1080" w:hanging="720"/>
        <w:rPr>
          <w:rFonts w:ascii="Times New Roman" w:eastAsia="Times New Roman" w:hAnsi="Times New Roman" w:cs="Times New Roman"/>
          <w:color w:val="000000"/>
          <w:sz w:val="24"/>
          <w:szCs w:val="24"/>
          <w:shd w:val="clear" w:color="auto" w:fill="FFFFFF"/>
          <w:rtl/>
        </w:rPr>
      </w:pPr>
      <w:r w:rsidRPr="0064522B">
        <w:rPr>
          <w:rFonts w:ascii="Times New Roman" w:eastAsia="Times New Roman" w:hAnsi="Times New Roman" w:cs="Times New Roman"/>
          <w:b/>
          <w:bCs/>
          <w:color w:val="000000"/>
          <w:sz w:val="36"/>
          <w:szCs w:val="36"/>
          <w:shd w:val="clear" w:color="auto" w:fill="FFFFFF"/>
          <w:rtl/>
        </w:rPr>
        <w:t>3- أما إذا كان التاريخ المطلوب البحث عن مقابله هو 12 سبتمبر أو ما بعده لآخر السنة فلنسقط دائما من عدد السنة الإفرنجية عدد 283 فنحصل على عدد السنة القبطية المقابلة. أما معرفة اسم الشهر وتاريخ اليوم في المقابلين للشهر وتاريخ اليوم المعلومين (فيما عدا 11/9 المنوه عنه أعلاه) فيمكن معرفتهما من الجدولين الآتيين بعد بملاحظة السنوات القبطية ما إذا كانت تقبل القسمة على 4 أم لا.</w:t>
      </w:r>
    </w:p>
    <w:p w:rsidR="003A0930" w:rsidRDefault="003A0930"/>
    <w:sectPr w:rsidR="003A09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22B"/>
    <w:rsid w:val="003A0930"/>
    <w:rsid w:val="0064522B"/>
    <w:rsid w:val="00B53C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64522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4522B"/>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64522B"/>
  </w:style>
  <w:style w:type="character" w:styleId="Hyperlink">
    <w:name w:val="Hyperlink"/>
    <w:basedOn w:val="DefaultParagraphFont"/>
    <w:uiPriority w:val="99"/>
    <w:semiHidden/>
    <w:unhideWhenUsed/>
    <w:rsid w:val="0064522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64522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4522B"/>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64522B"/>
  </w:style>
  <w:style w:type="character" w:styleId="Hyperlink">
    <w:name w:val="Hyperlink"/>
    <w:basedOn w:val="DefaultParagraphFont"/>
    <w:uiPriority w:val="99"/>
    <w:semiHidden/>
    <w:unhideWhenUsed/>
    <w:rsid w:val="0064522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23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takla.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takla.org/Feastes-&amp;-Special-Events/00-St-Takla.org_Orthodox-Monthly-Coptic-Calendar/09-September-Sebtember-CopticCalendar.html"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takla.org/Full-Free-Coptic-Books/Synaxarium-or-Synaxarion/El-Seneksar-or-Sanaksar-04-Keiahk.html" TargetMode="External"/><Relationship Id="rId11" Type="http://schemas.openxmlformats.org/officeDocument/2006/relationships/hyperlink" Target="http://st-takla.org/Full-Free-Coptic-Books/Synaxarium-or-Synaxarion/El-Seneksar-or-Sanaksar-13-Nasiea.html" TargetMode="External"/><Relationship Id="rId5" Type="http://schemas.openxmlformats.org/officeDocument/2006/relationships/hyperlink" Target="http://st-takla.org/Full-Free-Coptic-Books/Synaxarium-or-Synaxarion/El-Seneksar-or-Sanaksar-01-Tout.html" TargetMode="External"/><Relationship Id="rId10" Type="http://schemas.openxmlformats.org/officeDocument/2006/relationships/hyperlink" Target="http://st-takla.org/" TargetMode="External"/><Relationship Id="rId4" Type="http://schemas.openxmlformats.org/officeDocument/2006/relationships/webSettings" Target="webSettings.xml"/><Relationship Id="rId9" Type="http://schemas.openxmlformats.org/officeDocument/2006/relationships/hyperlink" Target="http://st-takl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436</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barsoum</dc:creator>
  <cp:lastModifiedBy>barsoum</cp:lastModifiedBy>
  <cp:revision>2</cp:revision>
  <dcterms:created xsi:type="dcterms:W3CDTF">2012-10-24T05:13:00Z</dcterms:created>
  <dcterms:modified xsi:type="dcterms:W3CDTF">2012-10-24T05:13:00Z</dcterms:modified>
</cp:coreProperties>
</file>